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8396" w14:textId="77777777" w:rsidR="0073068A" w:rsidRPr="007564B1" w:rsidRDefault="00116CCA" w:rsidP="0073068A">
      <w:pPr>
        <w:spacing w:after="0" w:line="240" w:lineRule="auto"/>
        <w:jc w:val="both"/>
        <w:rPr>
          <w:rFonts w:ascii="Arial" w:eastAsia="MS Mincho" w:hAnsi="Arial" w:cs="Arial"/>
          <w:b/>
          <w:kern w:val="2"/>
          <w:sz w:val="36"/>
          <w:szCs w:val="24"/>
          <w:lang w:eastAsia="ja-JP"/>
        </w:rPr>
      </w:pPr>
      <w:bookmarkStart w:id="0" w:name="OLE_LINK1"/>
      <w:bookmarkStart w:id="1" w:name="OLE_LINK2"/>
      <w:r w:rsidRPr="007564B1">
        <w:rPr>
          <w:rFonts w:ascii="Arial" w:eastAsia="MS Mincho" w:hAnsi="Arial" w:cs="Arial"/>
          <w:b/>
          <w:kern w:val="2"/>
          <w:sz w:val="36"/>
          <w:szCs w:val="24"/>
          <w:lang w:eastAsia="ja-JP"/>
        </w:rPr>
        <w:t>Title</w:t>
      </w:r>
    </w:p>
    <w:p w14:paraId="5EE4D227" w14:textId="77777777" w:rsidR="0073068A" w:rsidRPr="001A7775" w:rsidRDefault="0073068A" w:rsidP="0073068A">
      <w:pPr>
        <w:spacing w:after="0" w:line="240" w:lineRule="auto"/>
        <w:rPr>
          <w:rFonts w:ascii="Arial" w:eastAsia="MS Mincho" w:hAnsi="Arial" w:cs="Arial"/>
          <w:b/>
          <w:kern w:val="2"/>
          <w:sz w:val="28"/>
          <w:szCs w:val="20"/>
          <w:lang w:eastAsia="ja-JP"/>
        </w:rPr>
      </w:pPr>
    </w:p>
    <w:p w14:paraId="0B5F1902" w14:textId="652A57CF" w:rsidR="0073068A" w:rsidRPr="001A7775" w:rsidRDefault="00116CCA" w:rsidP="0073068A">
      <w:pPr>
        <w:autoSpaceDE w:val="0"/>
        <w:autoSpaceDN w:val="0"/>
        <w:adjustRightInd w:val="0"/>
        <w:spacing w:after="0" w:line="240" w:lineRule="auto"/>
        <w:rPr>
          <w:rFonts w:ascii="Arial" w:eastAsia="MS Mincho" w:hAnsi="Arial" w:cs="Arial"/>
          <w:b/>
          <w:kern w:val="2"/>
          <w:sz w:val="28"/>
          <w:lang w:eastAsia="ja-JP"/>
        </w:rPr>
      </w:pPr>
      <w:r w:rsidRPr="001A7775">
        <w:rPr>
          <w:rFonts w:ascii="Arial" w:eastAsia="MS Mincho" w:hAnsi="Arial" w:cs="Arial"/>
          <w:b/>
          <w:kern w:val="2"/>
          <w:sz w:val="28"/>
          <w:lang w:eastAsia="ja-JP"/>
        </w:rPr>
        <w:t>Author</w:t>
      </w:r>
      <w:r w:rsidRPr="007564B1">
        <w:rPr>
          <w:rFonts w:ascii="Arial" w:eastAsia="MS Mincho" w:hAnsi="Arial" w:cs="Arial"/>
          <w:b/>
          <w:kern w:val="2"/>
          <w:sz w:val="28"/>
          <w:vertAlign w:val="superscript"/>
          <w:lang w:eastAsia="ja-JP"/>
        </w:rPr>
        <w:t>1</w:t>
      </w:r>
      <w:r w:rsidRPr="001A7775">
        <w:rPr>
          <w:rFonts w:ascii="Arial" w:eastAsia="MS Mincho" w:hAnsi="Arial" w:cs="Arial"/>
          <w:b/>
          <w:kern w:val="2"/>
          <w:sz w:val="28"/>
          <w:lang w:eastAsia="ja-JP"/>
        </w:rPr>
        <w:t>, Author</w:t>
      </w:r>
      <w:r w:rsidRPr="007564B1">
        <w:rPr>
          <w:rFonts w:ascii="Arial" w:eastAsia="MS Mincho" w:hAnsi="Arial" w:cs="Arial"/>
          <w:b/>
          <w:kern w:val="2"/>
          <w:sz w:val="28"/>
          <w:vertAlign w:val="superscript"/>
          <w:lang w:eastAsia="ja-JP"/>
        </w:rPr>
        <w:t>2</w:t>
      </w:r>
      <w:r w:rsidRPr="001A7775">
        <w:rPr>
          <w:rFonts w:ascii="Arial" w:eastAsia="MS Mincho" w:hAnsi="Arial" w:cs="Arial"/>
          <w:b/>
          <w:kern w:val="2"/>
          <w:sz w:val="28"/>
          <w:lang w:eastAsia="ja-JP"/>
        </w:rPr>
        <w:t xml:space="preserve"> and Author</w:t>
      </w:r>
      <w:r w:rsidRPr="007564B1">
        <w:rPr>
          <w:rFonts w:ascii="Arial" w:eastAsia="MS Mincho" w:hAnsi="Arial" w:cs="Arial"/>
          <w:b/>
          <w:kern w:val="2"/>
          <w:sz w:val="28"/>
          <w:vertAlign w:val="superscript"/>
          <w:lang w:eastAsia="ja-JP"/>
        </w:rPr>
        <w:t>3</w:t>
      </w:r>
    </w:p>
    <w:p w14:paraId="5A4F1859" w14:textId="77777777" w:rsidR="00C30804" w:rsidRPr="001A7775" w:rsidRDefault="00C30804" w:rsidP="0073068A">
      <w:pPr>
        <w:spacing w:after="0" w:line="240" w:lineRule="auto"/>
        <w:rPr>
          <w:rFonts w:ascii="Arial" w:eastAsia="Times New Roman" w:hAnsi="Arial" w:cs="Arial"/>
          <w:b/>
          <w:i/>
          <w:szCs w:val="24"/>
          <w:lang w:val="en-GB"/>
        </w:rPr>
      </w:pPr>
    </w:p>
    <w:p w14:paraId="18EB66F0" w14:textId="4BCA6A35" w:rsidR="007564B1" w:rsidRPr="007564B1" w:rsidRDefault="007564B1" w:rsidP="0073068A">
      <w:pPr>
        <w:spacing w:after="0" w:line="240" w:lineRule="auto"/>
        <w:rPr>
          <w:rFonts w:ascii="Arial" w:eastAsia="Times New Roman" w:hAnsi="Arial" w:cs="Arial"/>
          <w:bCs/>
          <w:iCs/>
          <w:sz w:val="24"/>
          <w:szCs w:val="28"/>
          <w:lang w:val="en-GB"/>
        </w:rPr>
      </w:pPr>
      <w:r w:rsidRPr="007564B1">
        <w:rPr>
          <w:rFonts w:ascii="Arial" w:eastAsia="Times New Roman" w:hAnsi="Arial" w:cs="Arial"/>
          <w:bCs/>
          <w:iCs/>
          <w:sz w:val="24"/>
          <w:szCs w:val="28"/>
          <w:vertAlign w:val="superscript"/>
          <w:lang w:val="en-GB"/>
        </w:rPr>
        <w:t xml:space="preserve">1 </w:t>
      </w:r>
      <w:r w:rsidRPr="007564B1">
        <w:rPr>
          <w:rFonts w:ascii="Arial" w:eastAsia="Times New Roman" w:hAnsi="Arial" w:cs="Arial"/>
          <w:bCs/>
          <w:iCs/>
          <w:sz w:val="24"/>
          <w:szCs w:val="28"/>
          <w:lang w:val="en-GB"/>
        </w:rPr>
        <w:t>Author 1 affiliations,</w:t>
      </w:r>
      <w:r w:rsidRPr="007564B1">
        <w:rPr>
          <w:rFonts w:ascii="Arial" w:eastAsia="Times New Roman" w:hAnsi="Arial" w:cs="Arial"/>
          <w:iCs/>
          <w:sz w:val="24"/>
          <w:szCs w:val="28"/>
          <w:lang w:val="en-GB"/>
        </w:rPr>
        <w:t xml:space="preserve"> University, Country</w:t>
      </w:r>
      <w:r>
        <w:rPr>
          <w:rFonts w:ascii="Arial" w:eastAsia="Times New Roman" w:hAnsi="Arial" w:cs="Arial"/>
          <w:iCs/>
          <w:sz w:val="24"/>
          <w:szCs w:val="28"/>
          <w:lang w:val="en-GB"/>
        </w:rPr>
        <w:t>,</w:t>
      </w:r>
      <w:r w:rsidRPr="007564B1">
        <w:rPr>
          <w:rFonts w:ascii="Arial" w:eastAsia="Times New Roman" w:hAnsi="Arial" w:cs="Arial"/>
          <w:bCs/>
          <w:iCs/>
          <w:sz w:val="24"/>
          <w:szCs w:val="28"/>
          <w:lang w:val="en-GB"/>
        </w:rPr>
        <w:t xml:space="preserve"> e-mails </w:t>
      </w:r>
    </w:p>
    <w:p w14:paraId="47CC8D07" w14:textId="2F594B72" w:rsidR="007564B1" w:rsidRPr="007564B1" w:rsidRDefault="007564B1" w:rsidP="007564B1">
      <w:pPr>
        <w:spacing w:after="0" w:line="240" w:lineRule="auto"/>
        <w:rPr>
          <w:rFonts w:ascii="Arial" w:eastAsia="Times New Roman" w:hAnsi="Arial" w:cs="Arial"/>
          <w:bCs/>
          <w:iCs/>
          <w:sz w:val="24"/>
          <w:szCs w:val="28"/>
          <w:lang w:val="en-GB"/>
        </w:rPr>
      </w:pPr>
      <w:r w:rsidRPr="007564B1">
        <w:rPr>
          <w:rFonts w:ascii="Arial" w:eastAsia="Times New Roman" w:hAnsi="Arial" w:cs="Arial"/>
          <w:bCs/>
          <w:iCs/>
          <w:sz w:val="24"/>
          <w:szCs w:val="28"/>
          <w:vertAlign w:val="superscript"/>
          <w:lang w:val="en-GB"/>
        </w:rPr>
        <w:t>2</w:t>
      </w:r>
      <w:r w:rsidRPr="007564B1">
        <w:rPr>
          <w:rFonts w:ascii="Arial" w:eastAsia="Times New Roman" w:hAnsi="Arial" w:cs="Arial"/>
          <w:bCs/>
          <w:iCs/>
          <w:sz w:val="24"/>
          <w:szCs w:val="28"/>
          <w:lang w:val="en-GB"/>
        </w:rPr>
        <w:t xml:space="preserve"> Author 1 affiliations,</w:t>
      </w:r>
      <w:r w:rsidRPr="007564B1">
        <w:rPr>
          <w:rFonts w:ascii="Arial" w:eastAsia="Times New Roman" w:hAnsi="Arial" w:cs="Arial"/>
          <w:iCs/>
          <w:sz w:val="24"/>
          <w:szCs w:val="28"/>
          <w:lang w:val="en-GB"/>
        </w:rPr>
        <w:t xml:space="preserve"> University, Country</w:t>
      </w:r>
      <w:r>
        <w:rPr>
          <w:rFonts w:ascii="Arial" w:eastAsia="Times New Roman" w:hAnsi="Arial" w:cs="Arial"/>
          <w:iCs/>
          <w:sz w:val="24"/>
          <w:szCs w:val="28"/>
          <w:lang w:val="en-GB"/>
        </w:rPr>
        <w:t>,</w:t>
      </w:r>
      <w:r w:rsidRPr="007564B1">
        <w:rPr>
          <w:rFonts w:ascii="Arial" w:eastAsia="Times New Roman" w:hAnsi="Arial" w:cs="Arial"/>
          <w:bCs/>
          <w:iCs/>
          <w:sz w:val="24"/>
          <w:szCs w:val="28"/>
          <w:lang w:val="en-GB"/>
        </w:rPr>
        <w:t xml:space="preserve"> e-mails </w:t>
      </w:r>
    </w:p>
    <w:p w14:paraId="28C28BDF" w14:textId="0D4B223C" w:rsidR="007564B1" w:rsidRDefault="007564B1" w:rsidP="0073068A">
      <w:pPr>
        <w:spacing w:after="0" w:line="240" w:lineRule="auto"/>
        <w:rPr>
          <w:rFonts w:ascii="Arial" w:eastAsia="Times New Roman" w:hAnsi="Arial" w:cs="Arial"/>
          <w:bCs/>
          <w:iCs/>
          <w:sz w:val="24"/>
          <w:szCs w:val="28"/>
          <w:lang w:val="en-GB"/>
        </w:rPr>
      </w:pPr>
    </w:p>
    <w:p w14:paraId="2765F822" w14:textId="53FDCF03" w:rsidR="0073068A" w:rsidRPr="001A7775" w:rsidRDefault="0073068A" w:rsidP="0073068A">
      <w:pPr>
        <w:spacing w:after="0" w:line="240" w:lineRule="auto"/>
        <w:rPr>
          <w:rFonts w:ascii="Arial" w:eastAsia="Times New Roman" w:hAnsi="Arial" w:cs="Arial"/>
          <w:i/>
          <w:sz w:val="24"/>
          <w:szCs w:val="28"/>
          <w:lang w:val="en-GB"/>
        </w:rPr>
      </w:pPr>
      <w:r w:rsidRPr="001A7775">
        <w:rPr>
          <w:rFonts w:ascii="Arial" w:eastAsia="Times New Roman" w:hAnsi="Arial" w:cs="Arial"/>
          <w:b/>
          <w:i/>
          <w:sz w:val="24"/>
          <w:szCs w:val="28"/>
          <w:lang w:val="en-GB"/>
        </w:rPr>
        <w:t>Corresponding author:</w:t>
      </w:r>
      <w:r w:rsidRPr="001A7775">
        <w:rPr>
          <w:rFonts w:ascii="Arial" w:eastAsia="Times New Roman" w:hAnsi="Arial" w:cs="Arial"/>
          <w:i/>
          <w:sz w:val="24"/>
          <w:szCs w:val="28"/>
          <w:lang w:val="en-GB"/>
        </w:rPr>
        <w:t xml:space="preserve"> </w:t>
      </w:r>
      <w:r w:rsidR="007564B1">
        <w:rPr>
          <w:rFonts w:ascii="Arial" w:eastAsia="Times New Roman" w:hAnsi="Arial" w:cs="Arial"/>
          <w:i/>
          <w:sz w:val="24"/>
          <w:szCs w:val="28"/>
          <w:lang w:val="en-GB"/>
        </w:rPr>
        <w:t xml:space="preserve">F. Kouadio </w:t>
      </w:r>
      <w:r w:rsidRPr="001A7775">
        <w:rPr>
          <w:rFonts w:ascii="Arial" w:eastAsia="Times New Roman" w:hAnsi="Arial" w:cs="Arial"/>
          <w:i/>
          <w:sz w:val="24"/>
          <w:szCs w:val="28"/>
          <w:lang w:val="en-GB"/>
        </w:rPr>
        <w:t>(</w:t>
      </w:r>
      <w:hyperlink r:id="rId5" w:history="1">
        <w:r w:rsidR="007564B1" w:rsidRPr="005A634E">
          <w:rPr>
            <w:rStyle w:val="Lienhypertexte"/>
            <w:rFonts w:ascii="Arial" w:eastAsia="Times New Roman" w:hAnsi="Arial" w:cs="Arial"/>
            <w:i/>
            <w:sz w:val="24"/>
            <w:szCs w:val="28"/>
            <w:lang w:val="en-GB"/>
          </w:rPr>
          <w:t>felix.kouad@xxx.com</w:t>
        </w:r>
      </w:hyperlink>
      <w:r w:rsidRPr="001A7775">
        <w:rPr>
          <w:rFonts w:ascii="Arial" w:eastAsia="Times New Roman" w:hAnsi="Arial" w:cs="Arial"/>
          <w:i/>
          <w:sz w:val="24"/>
          <w:szCs w:val="28"/>
          <w:lang w:val="en-GB"/>
        </w:rPr>
        <w:t>)</w:t>
      </w:r>
      <w:r w:rsidR="00116CCA" w:rsidRPr="001A7775">
        <w:rPr>
          <w:rFonts w:ascii="Arial" w:eastAsia="Times New Roman" w:hAnsi="Arial" w:cs="Arial"/>
          <w:i/>
          <w:sz w:val="24"/>
          <w:szCs w:val="28"/>
          <w:lang w:val="en-GB"/>
        </w:rPr>
        <w:t>, Affiliation, University, Country</w:t>
      </w:r>
    </w:p>
    <w:p w14:paraId="0DECF61D" w14:textId="77777777" w:rsidR="005A4A71" w:rsidRPr="001A7775" w:rsidRDefault="005A4A71" w:rsidP="0073068A">
      <w:pPr>
        <w:spacing w:after="0" w:line="240" w:lineRule="auto"/>
        <w:rPr>
          <w:rFonts w:ascii="Arial" w:eastAsia="Times New Roman" w:hAnsi="Arial" w:cs="Arial"/>
          <w:i/>
          <w:szCs w:val="24"/>
          <w:lang w:val="en-GB"/>
        </w:rPr>
      </w:pPr>
    </w:p>
    <w:bookmarkEnd w:id="0"/>
    <w:bookmarkEnd w:id="1"/>
    <w:p w14:paraId="56AA6E22" w14:textId="77777777" w:rsidR="00D8303A" w:rsidRPr="007564B1" w:rsidRDefault="00D8303A" w:rsidP="0073068A">
      <w:pPr>
        <w:spacing w:after="0" w:line="240" w:lineRule="auto"/>
        <w:rPr>
          <w:rFonts w:ascii="Arial" w:hAnsi="Arial" w:cs="Arial"/>
          <w:sz w:val="24"/>
          <w:szCs w:val="24"/>
          <w:lang w:val="en-GB"/>
        </w:rPr>
      </w:pPr>
    </w:p>
    <w:p w14:paraId="634FDFA6" w14:textId="35D09C76" w:rsidR="00C81397" w:rsidRPr="001A7775" w:rsidRDefault="00C81397" w:rsidP="003D0497">
      <w:pPr>
        <w:spacing w:after="0" w:line="240" w:lineRule="auto"/>
        <w:rPr>
          <w:rFonts w:ascii="Arial" w:hAnsi="Arial" w:cs="Arial"/>
          <w:b/>
          <w:sz w:val="24"/>
          <w:szCs w:val="24"/>
        </w:rPr>
      </w:pPr>
      <w:r w:rsidRPr="001A7775">
        <w:rPr>
          <w:rFonts w:ascii="Arial" w:hAnsi="Arial" w:cs="Arial"/>
          <w:b/>
          <w:sz w:val="24"/>
          <w:szCs w:val="24"/>
          <w:u w:val="single"/>
        </w:rPr>
        <w:t>ABSTRACT</w:t>
      </w:r>
      <w:r w:rsidRPr="001A7775">
        <w:rPr>
          <w:rFonts w:ascii="Arial" w:hAnsi="Arial" w:cs="Arial"/>
          <w:b/>
          <w:sz w:val="24"/>
          <w:szCs w:val="24"/>
        </w:rPr>
        <w:t xml:space="preserve"> </w:t>
      </w:r>
      <w:r w:rsidRPr="001A7775">
        <w:rPr>
          <w:rFonts w:ascii="Arial" w:hAnsi="Arial" w:cs="Arial"/>
          <w:sz w:val="24"/>
          <w:szCs w:val="24"/>
        </w:rPr>
        <w:t>(</w:t>
      </w:r>
      <w:r w:rsidR="00116CCA" w:rsidRPr="001A7775">
        <w:rPr>
          <w:rFonts w:ascii="Arial" w:hAnsi="Arial" w:cs="Arial"/>
          <w:sz w:val="24"/>
          <w:szCs w:val="24"/>
        </w:rPr>
        <w:t>2</w:t>
      </w:r>
      <w:r w:rsidR="001A7775">
        <w:rPr>
          <w:rFonts w:ascii="Arial" w:hAnsi="Arial" w:cs="Arial"/>
          <w:sz w:val="24"/>
          <w:szCs w:val="24"/>
        </w:rPr>
        <w:t>00</w:t>
      </w:r>
      <w:r w:rsidR="00116CCA" w:rsidRPr="001A7775">
        <w:rPr>
          <w:rFonts w:ascii="Arial" w:hAnsi="Arial" w:cs="Arial"/>
          <w:sz w:val="24"/>
          <w:szCs w:val="24"/>
        </w:rPr>
        <w:t>-</w:t>
      </w:r>
      <w:r w:rsidR="001A7775">
        <w:rPr>
          <w:rFonts w:ascii="Arial" w:hAnsi="Arial" w:cs="Arial"/>
          <w:sz w:val="24"/>
          <w:szCs w:val="24"/>
        </w:rPr>
        <w:t>25</w:t>
      </w:r>
      <w:r w:rsidR="00116CCA" w:rsidRPr="001A7775">
        <w:rPr>
          <w:rFonts w:ascii="Arial" w:hAnsi="Arial" w:cs="Arial"/>
          <w:sz w:val="24"/>
          <w:szCs w:val="24"/>
        </w:rPr>
        <w:t xml:space="preserve">0 </w:t>
      </w:r>
      <w:r w:rsidRPr="001A7775">
        <w:rPr>
          <w:rFonts w:ascii="Arial" w:hAnsi="Arial" w:cs="Arial"/>
          <w:sz w:val="24"/>
          <w:szCs w:val="24"/>
        </w:rPr>
        <w:t>words)</w:t>
      </w:r>
    </w:p>
    <w:p w14:paraId="0A43C038" w14:textId="77777777" w:rsidR="00C81397" w:rsidRPr="001A7775" w:rsidRDefault="00C81397" w:rsidP="003D0497">
      <w:pPr>
        <w:spacing w:after="0" w:line="240" w:lineRule="auto"/>
        <w:rPr>
          <w:rFonts w:ascii="Arial" w:hAnsi="Arial" w:cs="Arial"/>
          <w:b/>
          <w:sz w:val="24"/>
          <w:szCs w:val="24"/>
        </w:rPr>
      </w:pPr>
      <w:r w:rsidRPr="001A7775">
        <w:rPr>
          <w:rFonts w:ascii="Arial" w:hAnsi="Arial" w:cs="Arial"/>
          <w:b/>
          <w:sz w:val="24"/>
          <w:szCs w:val="24"/>
        </w:rPr>
        <w:t xml:space="preserve"> </w:t>
      </w:r>
    </w:p>
    <w:p w14:paraId="6431E0CF" w14:textId="77777777" w:rsidR="00EE4DA1" w:rsidRPr="007564B1" w:rsidRDefault="00EE4DA1" w:rsidP="00C81397">
      <w:pPr>
        <w:spacing w:after="0" w:line="276" w:lineRule="auto"/>
        <w:jc w:val="both"/>
        <w:rPr>
          <w:rFonts w:ascii="Arial" w:hAnsi="Arial" w:cs="Arial"/>
        </w:rPr>
      </w:pPr>
      <w:r w:rsidRPr="007564B1">
        <w:rPr>
          <w:rFonts w:ascii="Arial" w:hAnsi="Arial" w:cs="Arial"/>
          <w:b/>
        </w:rPr>
        <w:t>Background</w:t>
      </w:r>
      <w:r w:rsidRPr="007564B1">
        <w:rPr>
          <w:rFonts w:ascii="Arial" w:hAnsi="Arial" w:cs="Arial"/>
        </w:rPr>
        <w:t>: Over 2 000 under-5-year-olds die daily in Nigeria from vaccine-preventable diseases, placing the country as the third largest</w:t>
      </w:r>
      <w:r w:rsidR="00DD3837" w:rsidRPr="007564B1">
        <w:rPr>
          <w:rFonts w:ascii="Arial" w:hAnsi="Arial" w:cs="Arial"/>
        </w:rPr>
        <w:t xml:space="preserve"> </w:t>
      </w:r>
      <w:r w:rsidRPr="007564B1">
        <w:rPr>
          <w:rFonts w:ascii="Arial" w:hAnsi="Arial" w:cs="Arial"/>
        </w:rPr>
        <w:t>contributor to the global under-5 mortality rate. Nigeria is at serious risk of not meeting the Millennium Development Goal (MDG) of</w:t>
      </w:r>
      <w:r w:rsidR="00DD3837" w:rsidRPr="007564B1">
        <w:rPr>
          <w:rFonts w:ascii="Arial" w:hAnsi="Arial" w:cs="Arial"/>
        </w:rPr>
        <w:t xml:space="preserve"> </w:t>
      </w:r>
      <w:r w:rsidRPr="007564B1">
        <w:rPr>
          <w:rFonts w:ascii="Arial" w:hAnsi="Arial" w:cs="Arial"/>
        </w:rPr>
        <w:t>reducing child mortality by two-thirds (i.e. from an under-5 mortality rate of 93/1 000 in 1990 to 31/1 000 in 2015).</w:t>
      </w:r>
    </w:p>
    <w:p w14:paraId="688A5571" w14:textId="77777777" w:rsidR="00EE4DA1" w:rsidRPr="007564B1" w:rsidRDefault="00EE4DA1" w:rsidP="00C81397">
      <w:pPr>
        <w:spacing w:after="0" w:line="276" w:lineRule="auto"/>
        <w:jc w:val="both"/>
        <w:rPr>
          <w:rFonts w:ascii="Arial" w:hAnsi="Arial" w:cs="Arial"/>
        </w:rPr>
      </w:pPr>
      <w:r w:rsidRPr="007564B1">
        <w:rPr>
          <w:rFonts w:ascii="Arial" w:hAnsi="Arial" w:cs="Arial"/>
          <w:b/>
        </w:rPr>
        <w:t>Objective:</w:t>
      </w:r>
      <w:r w:rsidRPr="007564B1">
        <w:rPr>
          <w:rFonts w:ascii="Arial" w:hAnsi="Arial" w:cs="Arial"/>
        </w:rPr>
        <w:t xml:space="preserve"> To examine the association between household-level variables and under-5 mortality in Nigeria.</w:t>
      </w:r>
    </w:p>
    <w:p w14:paraId="1DFCADA3" w14:textId="77777777" w:rsidR="00EE4DA1" w:rsidRPr="007564B1" w:rsidRDefault="00EE4DA1" w:rsidP="00C81397">
      <w:pPr>
        <w:spacing w:after="0" w:line="276" w:lineRule="auto"/>
        <w:jc w:val="both"/>
        <w:rPr>
          <w:rFonts w:ascii="Arial" w:hAnsi="Arial" w:cs="Arial"/>
        </w:rPr>
      </w:pPr>
      <w:r w:rsidRPr="007564B1">
        <w:rPr>
          <w:rFonts w:ascii="Arial" w:hAnsi="Arial" w:cs="Arial"/>
          <w:b/>
        </w:rPr>
        <w:t>Methods:</w:t>
      </w:r>
      <w:r w:rsidRPr="007564B1">
        <w:rPr>
          <w:rFonts w:ascii="Arial" w:hAnsi="Arial" w:cs="Arial"/>
        </w:rPr>
        <w:t xml:space="preserve"> Data were drawn from the 2008 Nigeria Demographic and Health Survey, which elicited information on demographic and health</w:t>
      </w:r>
      <w:r w:rsidR="00DD3837" w:rsidRPr="007564B1">
        <w:rPr>
          <w:rFonts w:ascii="Arial" w:hAnsi="Arial" w:cs="Arial"/>
        </w:rPr>
        <w:t xml:space="preserve"> </w:t>
      </w:r>
      <w:r w:rsidRPr="007564B1">
        <w:rPr>
          <w:rFonts w:ascii="Arial" w:hAnsi="Arial" w:cs="Arial"/>
        </w:rPr>
        <w:t>indicators at the national and state levels. A nationally representative sample of 36 800 households was selected. Data were collected from</w:t>
      </w:r>
      <w:r w:rsidR="00DD3837" w:rsidRPr="007564B1">
        <w:rPr>
          <w:rFonts w:ascii="Arial" w:hAnsi="Arial" w:cs="Arial"/>
        </w:rPr>
        <w:t xml:space="preserve"> </w:t>
      </w:r>
      <w:r w:rsidRPr="007564B1">
        <w:rPr>
          <w:rFonts w:ascii="Arial" w:hAnsi="Arial" w:cs="Arial"/>
        </w:rPr>
        <w:t>33 385 women of reproductive age (15 - 49 years) and who had given birth to at least one live infant in the 5 years preceding the survey.</w:t>
      </w:r>
      <w:r w:rsidR="00DD3837" w:rsidRPr="007564B1">
        <w:rPr>
          <w:rFonts w:ascii="Arial" w:hAnsi="Arial" w:cs="Arial"/>
        </w:rPr>
        <w:t xml:space="preserve"> </w:t>
      </w:r>
      <w:r w:rsidRPr="007564B1">
        <w:rPr>
          <w:rFonts w:ascii="Arial" w:hAnsi="Arial" w:cs="Arial"/>
        </w:rPr>
        <w:t xml:space="preserve">Data were </w:t>
      </w:r>
      <w:proofErr w:type="spellStart"/>
      <w:r w:rsidRPr="007564B1">
        <w:rPr>
          <w:rFonts w:ascii="Arial" w:hAnsi="Arial" w:cs="Arial"/>
        </w:rPr>
        <w:t>analysed</w:t>
      </w:r>
      <w:proofErr w:type="spellEnd"/>
      <w:r w:rsidRPr="007564B1">
        <w:rPr>
          <w:rFonts w:ascii="Arial" w:hAnsi="Arial" w:cs="Arial"/>
        </w:rPr>
        <w:t xml:space="preserve"> using a multilevel-model approach.</w:t>
      </w:r>
    </w:p>
    <w:p w14:paraId="019E1B0A" w14:textId="77777777" w:rsidR="00EE4DA1" w:rsidRPr="007564B1" w:rsidRDefault="00EE4DA1" w:rsidP="00C81397">
      <w:pPr>
        <w:spacing w:after="0" w:line="276" w:lineRule="auto"/>
        <w:jc w:val="both"/>
        <w:rPr>
          <w:rFonts w:ascii="Arial" w:hAnsi="Arial" w:cs="Arial"/>
        </w:rPr>
      </w:pPr>
      <w:r w:rsidRPr="007564B1">
        <w:rPr>
          <w:rFonts w:ascii="Arial" w:hAnsi="Arial" w:cs="Arial"/>
          <w:b/>
        </w:rPr>
        <w:t>Results:</w:t>
      </w:r>
      <w:r w:rsidRPr="007564B1">
        <w:rPr>
          <w:rFonts w:ascii="Arial" w:hAnsi="Arial" w:cs="Arial"/>
        </w:rPr>
        <w:t xml:space="preserve"> In total, there were 104 808 live births; 18 121 (17.29%) children died as under-5s and 86 687 (82.71%) survived. Poverty, number</w:t>
      </w:r>
      <w:r w:rsidR="00DD3837" w:rsidRPr="007564B1">
        <w:rPr>
          <w:rFonts w:ascii="Arial" w:hAnsi="Arial" w:cs="Arial"/>
        </w:rPr>
        <w:t xml:space="preserve"> </w:t>
      </w:r>
      <w:r w:rsidRPr="007564B1">
        <w:rPr>
          <w:rFonts w:ascii="Arial" w:hAnsi="Arial" w:cs="Arial"/>
        </w:rPr>
        <w:t>of children ever born in a household, number of under-5s in the household, place and region of residence, maternal and paternal age, and</w:t>
      </w:r>
      <w:r w:rsidR="00DD3837" w:rsidRPr="007564B1">
        <w:rPr>
          <w:rFonts w:ascii="Arial" w:hAnsi="Arial" w:cs="Arial"/>
        </w:rPr>
        <w:t xml:space="preserve"> </w:t>
      </w:r>
      <w:r w:rsidRPr="007564B1">
        <w:rPr>
          <w:rFonts w:ascii="Arial" w:hAnsi="Arial" w:cs="Arial"/>
        </w:rPr>
        <w:t>maternal and paternal education level were critical determinants of under-5 mortality.</w:t>
      </w:r>
    </w:p>
    <w:p w14:paraId="297FF36D" w14:textId="77777777" w:rsidR="00EE4DA1" w:rsidRPr="007564B1" w:rsidRDefault="00DD3837" w:rsidP="00C81397">
      <w:pPr>
        <w:spacing w:after="0" w:line="276" w:lineRule="auto"/>
        <w:jc w:val="both"/>
        <w:rPr>
          <w:rFonts w:ascii="Arial" w:hAnsi="Arial" w:cs="Arial"/>
        </w:rPr>
      </w:pPr>
      <w:r w:rsidRPr="007564B1">
        <w:rPr>
          <w:rFonts w:ascii="Arial" w:hAnsi="Arial" w:cs="Arial"/>
          <w:b/>
        </w:rPr>
        <w:t>Conclusion:</w:t>
      </w:r>
      <w:r w:rsidR="00EE4DA1" w:rsidRPr="007564B1">
        <w:rPr>
          <w:rFonts w:ascii="Arial" w:hAnsi="Arial" w:cs="Arial"/>
        </w:rPr>
        <w:t xml:space="preserve"> The rate of under-5 mortality remains high in Nigeria. This will not be resolved until household-focused interventions are</w:t>
      </w:r>
      <w:r w:rsidRPr="007564B1">
        <w:rPr>
          <w:rFonts w:ascii="Arial" w:hAnsi="Arial" w:cs="Arial"/>
        </w:rPr>
        <w:t xml:space="preserve"> </w:t>
      </w:r>
      <w:r w:rsidR="00EE4DA1" w:rsidRPr="007564B1">
        <w:rPr>
          <w:rFonts w:ascii="Arial" w:hAnsi="Arial" w:cs="Arial"/>
        </w:rPr>
        <w:t>implemented using a tailored framework, and the need to improve maternal education in the country is addressed.</w:t>
      </w:r>
    </w:p>
    <w:p w14:paraId="2CAA5732" w14:textId="77777777" w:rsidR="008E6486" w:rsidRPr="001A7775" w:rsidRDefault="008E6486" w:rsidP="003D0497">
      <w:pPr>
        <w:spacing w:after="0" w:line="240" w:lineRule="auto"/>
        <w:rPr>
          <w:rFonts w:ascii="Arial" w:hAnsi="Arial" w:cs="Arial"/>
          <w:b/>
          <w:sz w:val="24"/>
          <w:szCs w:val="24"/>
        </w:rPr>
      </w:pPr>
    </w:p>
    <w:p w14:paraId="1DDFD9CB" w14:textId="77777777" w:rsidR="003D0497" w:rsidRPr="001A7775" w:rsidRDefault="00606912" w:rsidP="003D0497">
      <w:pPr>
        <w:spacing w:after="0" w:line="240" w:lineRule="auto"/>
        <w:rPr>
          <w:rFonts w:ascii="Arial" w:hAnsi="Arial" w:cs="Arial"/>
          <w:b/>
          <w:sz w:val="24"/>
          <w:szCs w:val="24"/>
        </w:rPr>
      </w:pPr>
      <w:r w:rsidRPr="001A7775">
        <w:rPr>
          <w:rFonts w:ascii="Arial" w:hAnsi="Arial" w:cs="Arial"/>
          <w:b/>
          <w:sz w:val="24"/>
          <w:szCs w:val="24"/>
          <w:u w:val="single"/>
        </w:rPr>
        <w:t>BIOGRAPHY</w:t>
      </w:r>
      <w:r w:rsidR="003D0497" w:rsidRPr="001A7775">
        <w:rPr>
          <w:rFonts w:ascii="Arial" w:hAnsi="Arial" w:cs="Arial"/>
          <w:b/>
          <w:sz w:val="24"/>
          <w:szCs w:val="24"/>
        </w:rPr>
        <w:t xml:space="preserve"> </w:t>
      </w:r>
      <w:r w:rsidR="003D0497" w:rsidRPr="001A7775">
        <w:rPr>
          <w:rFonts w:ascii="Arial" w:hAnsi="Arial" w:cs="Arial"/>
          <w:sz w:val="24"/>
          <w:szCs w:val="24"/>
        </w:rPr>
        <w:t>(100</w:t>
      </w:r>
      <w:r w:rsidR="00116CCA" w:rsidRPr="001A7775">
        <w:rPr>
          <w:rFonts w:ascii="Arial" w:hAnsi="Arial" w:cs="Arial"/>
          <w:sz w:val="24"/>
          <w:szCs w:val="24"/>
        </w:rPr>
        <w:t>-150</w:t>
      </w:r>
      <w:r w:rsidR="003D0497" w:rsidRPr="001A7775">
        <w:rPr>
          <w:rFonts w:ascii="Arial" w:hAnsi="Arial" w:cs="Arial"/>
          <w:sz w:val="24"/>
          <w:szCs w:val="24"/>
        </w:rPr>
        <w:t xml:space="preserve"> words</w:t>
      </w:r>
      <w:r w:rsidRPr="001A7775">
        <w:rPr>
          <w:rFonts w:ascii="Arial" w:hAnsi="Arial" w:cs="Arial"/>
          <w:sz w:val="24"/>
          <w:szCs w:val="24"/>
        </w:rPr>
        <w:t>)</w:t>
      </w:r>
    </w:p>
    <w:p w14:paraId="2FB2FA8E" w14:textId="77777777" w:rsidR="00CE4C8C" w:rsidRPr="001A7775" w:rsidRDefault="00CE4C8C" w:rsidP="003D0497">
      <w:pPr>
        <w:spacing w:after="0" w:line="240" w:lineRule="auto"/>
        <w:jc w:val="both"/>
        <w:rPr>
          <w:rFonts w:ascii="Arial" w:hAnsi="Arial" w:cs="Arial"/>
          <w:sz w:val="24"/>
          <w:szCs w:val="24"/>
        </w:rPr>
      </w:pPr>
    </w:p>
    <w:p w14:paraId="0042E574" w14:textId="1E23C305" w:rsidR="00164B31" w:rsidRPr="001A7775" w:rsidRDefault="00116CCA" w:rsidP="00164B31">
      <w:pPr>
        <w:spacing w:line="276" w:lineRule="auto"/>
        <w:jc w:val="both"/>
        <w:rPr>
          <w:rFonts w:ascii="Arial" w:hAnsi="Arial" w:cs="Arial"/>
          <w:sz w:val="18"/>
          <w:szCs w:val="20"/>
        </w:rPr>
      </w:pPr>
      <w:r w:rsidRPr="001A7775">
        <w:rPr>
          <w:rFonts w:ascii="Arial" w:hAnsi="Arial" w:cs="Arial"/>
          <w:sz w:val="18"/>
          <w:szCs w:val="20"/>
        </w:rPr>
        <w:t>XXXX</w:t>
      </w:r>
      <w:r w:rsidR="00D20170" w:rsidRPr="001A7775">
        <w:rPr>
          <w:rFonts w:ascii="Arial" w:hAnsi="Arial" w:cs="Arial"/>
          <w:sz w:val="18"/>
          <w:szCs w:val="20"/>
        </w:rPr>
        <w:t xml:space="preserve"> </w:t>
      </w:r>
      <w:r w:rsidR="00606912" w:rsidRPr="001A7775">
        <w:rPr>
          <w:rFonts w:ascii="Arial" w:hAnsi="Arial" w:cs="Arial"/>
          <w:sz w:val="18"/>
          <w:szCs w:val="20"/>
        </w:rPr>
        <w:t>has her expertise in evaluation and passion in improving the health and wellbeing. Her open and contextual evaluation model based on responsive constructivists creates new pathways for improving healthcare. She has built this model after years of experience in research, evaluation, teaching and administration both in hospital and education institutions. The foundation is based on fourth generation evaluation (Guba &amp; Lincoln, 1989) which is a methodology that utilizes the previous generations of evaluation: measurement, description and judgment. It allows for value-pluralism. This approach is responsive to all stakeholders and has a different way of focusing.</w:t>
      </w:r>
      <w:r w:rsidR="00164B31" w:rsidRPr="001A7775">
        <w:rPr>
          <w:rFonts w:ascii="Arial" w:hAnsi="Arial" w:cs="Arial"/>
          <w:sz w:val="16"/>
          <w:szCs w:val="16"/>
        </w:rPr>
        <w:t xml:space="preserve"> </w:t>
      </w:r>
    </w:p>
    <w:p w14:paraId="21695664" w14:textId="252F9D60" w:rsidR="00164B31" w:rsidRPr="001A7775" w:rsidRDefault="00164B31" w:rsidP="00116CCA">
      <w:pPr>
        <w:pStyle w:val="Paragraphedeliste"/>
        <w:numPr>
          <w:ilvl w:val="0"/>
          <w:numId w:val="6"/>
        </w:numPr>
        <w:spacing w:line="276" w:lineRule="auto"/>
        <w:jc w:val="both"/>
        <w:rPr>
          <w:rFonts w:ascii="Arial" w:hAnsi="Arial" w:cs="Arial"/>
          <w:sz w:val="18"/>
          <w:szCs w:val="20"/>
        </w:rPr>
      </w:pPr>
      <w:r w:rsidRPr="001A7775">
        <w:rPr>
          <w:rFonts w:ascii="Arial" w:hAnsi="Arial" w:cs="Arial"/>
          <w:sz w:val="18"/>
          <w:szCs w:val="20"/>
        </w:rPr>
        <w:t>Mobile Number*:</w:t>
      </w:r>
    </w:p>
    <w:p w14:paraId="612401D9" w14:textId="77777777" w:rsidR="00164B31" w:rsidRPr="001A7775" w:rsidRDefault="00164B31" w:rsidP="00116CCA">
      <w:pPr>
        <w:pStyle w:val="Paragraphedeliste"/>
        <w:numPr>
          <w:ilvl w:val="0"/>
          <w:numId w:val="6"/>
        </w:numPr>
        <w:spacing w:line="276" w:lineRule="auto"/>
        <w:jc w:val="both"/>
        <w:rPr>
          <w:rFonts w:ascii="Arial" w:hAnsi="Arial" w:cs="Arial"/>
          <w:sz w:val="18"/>
          <w:szCs w:val="20"/>
        </w:rPr>
      </w:pPr>
      <w:r w:rsidRPr="001A7775">
        <w:rPr>
          <w:rFonts w:ascii="Arial" w:hAnsi="Arial" w:cs="Arial"/>
          <w:sz w:val="18"/>
          <w:szCs w:val="20"/>
        </w:rPr>
        <w:t>Category*: (Oral presentation/ Poster presentation)</w:t>
      </w:r>
    </w:p>
    <w:p w14:paraId="3D67C54D" w14:textId="77777777" w:rsidR="00164B31" w:rsidRPr="001A7775" w:rsidRDefault="00164B31" w:rsidP="00116CCA">
      <w:pPr>
        <w:pStyle w:val="Paragraphedeliste"/>
        <w:numPr>
          <w:ilvl w:val="0"/>
          <w:numId w:val="6"/>
        </w:numPr>
        <w:spacing w:line="276" w:lineRule="auto"/>
        <w:jc w:val="both"/>
        <w:rPr>
          <w:rFonts w:ascii="Arial" w:hAnsi="Arial" w:cs="Arial"/>
          <w:sz w:val="18"/>
          <w:szCs w:val="20"/>
        </w:rPr>
      </w:pPr>
      <w:r w:rsidRPr="001A7775">
        <w:rPr>
          <w:rFonts w:ascii="Arial" w:hAnsi="Arial" w:cs="Arial"/>
          <w:sz w:val="18"/>
          <w:szCs w:val="20"/>
        </w:rPr>
        <w:t>Linked In</w:t>
      </w:r>
    </w:p>
    <w:p w14:paraId="5108E680" w14:textId="77777777" w:rsidR="00164B31" w:rsidRPr="001A7775" w:rsidRDefault="00164B31" w:rsidP="00116CCA">
      <w:pPr>
        <w:pStyle w:val="Paragraphedeliste"/>
        <w:numPr>
          <w:ilvl w:val="0"/>
          <w:numId w:val="6"/>
        </w:numPr>
        <w:spacing w:line="276" w:lineRule="auto"/>
        <w:jc w:val="both"/>
        <w:rPr>
          <w:rFonts w:ascii="Arial" w:hAnsi="Arial" w:cs="Arial"/>
          <w:sz w:val="18"/>
          <w:szCs w:val="20"/>
        </w:rPr>
      </w:pPr>
      <w:r w:rsidRPr="001A7775">
        <w:rPr>
          <w:rFonts w:ascii="Arial" w:hAnsi="Arial" w:cs="Arial"/>
          <w:sz w:val="18"/>
          <w:szCs w:val="20"/>
        </w:rPr>
        <w:t>WhatsApp</w:t>
      </w:r>
      <w:r w:rsidR="00116CCA" w:rsidRPr="001A7775">
        <w:rPr>
          <w:rFonts w:ascii="Arial" w:hAnsi="Arial" w:cs="Arial"/>
          <w:sz w:val="18"/>
          <w:szCs w:val="20"/>
        </w:rPr>
        <w:t xml:space="preserve"> No</w:t>
      </w:r>
      <w:r w:rsidRPr="001A7775">
        <w:rPr>
          <w:rFonts w:ascii="Arial" w:hAnsi="Arial" w:cs="Arial"/>
          <w:sz w:val="18"/>
          <w:szCs w:val="20"/>
        </w:rPr>
        <w:t>:</w:t>
      </w:r>
      <w:r w:rsidR="009507BC" w:rsidRPr="001A7775">
        <w:rPr>
          <w:rFonts w:ascii="Arial" w:hAnsi="Arial" w:cs="Arial"/>
          <w:sz w:val="18"/>
          <w:szCs w:val="20"/>
        </w:rPr>
        <w:t xml:space="preserve"> (for conference updates)</w:t>
      </w:r>
    </w:p>
    <w:p w14:paraId="5D7F99EF" w14:textId="77777777" w:rsidR="003D0497" w:rsidRPr="001A7775" w:rsidRDefault="00F25430" w:rsidP="00116CCA">
      <w:pPr>
        <w:pStyle w:val="Paragraphedeliste"/>
        <w:numPr>
          <w:ilvl w:val="0"/>
          <w:numId w:val="6"/>
        </w:numPr>
        <w:spacing w:line="276" w:lineRule="auto"/>
        <w:jc w:val="both"/>
        <w:rPr>
          <w:rFonts w:ascii="Arial" w:hAnsi="Arial" w:cs="Arial"/>
          <w:sz w:val="18"/>
          <w:szCs w:val="20"/>
        </w:rPr>
      </w:pPr>
      <w:r w:rsidRPr="001A7775">
        <w:rPr>
          <w:rFonts w:ascii="Arial" w:hAnsi="Arial" w:cs="Arial"/>
          <w:sz w:val="18"/>
          <w:szCs w:val="20"/>
        </w:rPr>
        <w:t>Research Interest</w:t>
      </w:r>
      <w:r w:rsidR="00164B31" w:rsidRPr="001A7775">
        <w:rPr>
          <w:rFonts w:ascii="Arial" w:hAnsi="Arial" w:cs="Arial"/>
          <w:sz w:val="18"/>
          <w:szCs w:val="20"/>
        </w:rPr>
        <w:t xml:space="preserve">*: </w:t>
      </w:r>
    </w:p>
    <w:p w14:paraId="03415313" w14:textId="77777777" w:rsidR="00116CCA" w:rsidRPr="001A7775" w:rsidRDefault="00116CCA" w:rsidP="00116CCA">
      <w:pPr>
        <w:pStyle w:val="Paragraphedeliste"/>
        <w:numPr>
          <w:ilvl w:val="0"/>
          <w:numId w:val="6"/>
        </w:numPr>
        <w:spacing w:line="276" w:lineRule="auto"/>
        <w:jc w:val="both"/>
        <w:rPr>
          <w:rFonts w:ascii="Arial" w:hAnsi="Arial" w:cs="Arial"/>
          <w:sz w:val="18"/>
          <w:szCs w:val="20"/>
        </w:rPr>
      </w:pPr>
      <w:r w:rsidRPr="001A7775">
        <w:rPr>
          <w:rFonts w:ascii="Arial" w:hAnsi="Arial" w:cs="Arial"/>
          <w:sz w:val="18"/>
          <w:szCs w:val="20"/>
        </w:rPr>
        <w:t>Fax No:</w:t>
      </w:r>
    </w:p>
    <w:sectPr w:rsidR="00116CCA" w:rsidRPr="001A7775" w:rsidSect="00512BBD">
      <w:pgSz w:w="12240" w:h="15840"/>
      <w:pgMar w:top="851" w:right="1183"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0FB5"/>
    <w:multiLevelType w:val="hybridMultilevel"/>
    <w:tmpl w:val="55F29416"/>
    <w:lvl w:ilvl="0" w:tplc="60D412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E201685"/>
    <w:multiLevelType w:val="hybridMultilevel"/>
    <w:tmpl w:val="D0D2BB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93583C"/>
    <w:multiLevelType w:val="hybridMultilevel"/>
    <w:tmpl w:val="8A58C930"/>
    <w:lvl w:ilvl="0" w:tplc="60D412C4">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7C5DA3"/>
    <w:multiLevelType w:val="hybridMultilevel"/>
    <w:tmpl w:val="162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2A4CD3"/>
    <w:multiLevelType w:val="hybridMultilevel"/>
    <w:tmpl w:val="E050F3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7C3B3B16"/>
    <w:multiLevelType w:val="hybridMultilevel"/>
    <w:tmpl w:val="DC2C45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463450">
    <w:abstractNumId w:val="5"/>
  </w:num>
  <w:num w:numId="2" w16cid:durableId="718555938">
    <w:abstractNumId w:val="1"/>
  </w:num>
  <w:num w:numId="3" w16cid:durableId="1394113131">
    <w:abstractNumId w:val="0"/>
  </w:num>
  <w:num w:numId="4" w16cid:durableId="1238058323">
    <w:abstractNumId w:val="2"/>
  </w:num>
  <w:num w:numId="5" w16cid:durableId="59064210">
    <w:abstractNumId w:val="4"/>
  </w:num>
  <w:num w:numId="6" w16cid:durableId="819270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yNjEyMDcztbAwNDBS0lEKTi0uzszPAykwrgUAOHGgKiwAAAA="/>
  </w:docVars>
  <w:rsids>
    <w:rsidRoot w:val="00B13844"/>
    <w:rsid w:val="00063F28"/>
    <w:rsid w:val="000F53A4"/>
    <w:rsid w:val="00116CCA"/>
    <w:rsid w:val="00164B31"/>
    <w:rsid w:val="001732B2"/>
    <w:rsid w:val="001A7775"/>
    <w:rsid w:val="002435DE"/>
    <w:rsid w:val="002B613D"/>
    <w:rsid w:val="00322FC3"/>
    <w:rsid w:val="0033362C"/>
    <w:rsid w:val="00373806"/>
    <w:rsid w:val="003D0497"/>
    <w:rsid w:val="003E0B56"/>
    <w:rsid w:val="00447CD0"/>
    <w:rsid w:val="00452CD0"/>
    <w:rsid w:val="004C1D60"/>
    <w:rsid w:val="00512BBD"/>
    <w:rsid w:val="00553AC3"/>
    <w:rsid w:val="005A4A71"/>
    <w:rsid w:val="00606912"/>
    <w:rsid w:val="00672EC4"/>
    <w:rsid w:val="007052BD"/>
    <w:rsid w:val="00720FB2"/>
    <w:rsid w:val="0073068A"/>
    <w:rsid w:val="007564B1"/>
    <w:rsid w:val="00762ACB"/>
    <w:rsid w:val="007D711B"/>
    <w:rsid w:val="00895226"/>
    <w:rsid w:val="008E6486"/>
    <w:rsid w:val="009252AA"/>
    <w:rsid w:val="009507BC"/>
    <w:rsid w:val="00984E9B"/>
    <w:rsid w:val="009D2B93"/>
    <w:rsid w:val="00A17A96"/>
    <w:rsid w:val="00A74039"/>
    <w:rsid w:val="00AF5BC1"/>
    <w:rsid w:val="00B13844"/>
    <w:rsid w:val="00C05D0F"/>
    <w:rsid w:val="00C30804"/>
    <w:rsid w:val="00C364D2"/>
    <w:rsid w:val="00C81397"/>
    <w:rsid w:val="00CB3DD7"/>
    <w:rsid w:val="00CE4C8C"/>
    <w:rsid w:val="00D20170"/>
    <w:rsid w:val="00D8303A"/>
    <w:rsid w:val="00DD3837"/>
    <w:rsid w:val="00EE4DA1"/>
    <w:rsid w:val="00F25430"/>
    <w:rsid w:val="00F60A42"/>
    <w:rsid w:val="00FB5705"/>
    <w:rsid w:val="00FE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B45A"/>
  <w15:docId w15:val="{28547CF6-EF54-475C-98B6-4832844B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qFormat/>
    <w:rsid w:val="00B13844"/>
    <w:pPr>
      <w:keepNext/>
      <w:widowControl w:val="0"/>
      <w:spacing w:after="0" w:line="240" w:lineRule="auto"/>
      <w:jc w:val="both"/>
      <w:outlineLvl w:val="3"/>
    </w:pPr>
    <w:rPr>
      <w:rFonts w:ascii="Times New Roman" w:eastAsia="MS Mincho" w:hAnsi="Times New Roman" w:cs="Times New Roman"/>
      <w:b/>
      <w:kern w:val="2"/>
      <w:sz w:val="24"/>
      <w:szCs w:val="20"/>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ss02Authors">
    <w:name w:val="ess_02_Authors"/>
    <w:basedOn w:val="Normal"/>
    <w:rsid w:val="00B13844"/>
    <w:pPr>
      <w:suppressAutoHyphens/>
      <w:spacing w:before="240" w:after="120" w:line="240" w:lineRule="auto"/>
      <w:jc w:val="center"/>
    </w:pPr>
    <w:rPr>
      <w:rFonts w:ascii="Times New Roman" w:eastAsia="Times New Roman" w:hAnsi="Times New Roman" w:cs="Times New Roman"/>
      <w:lang w:val="en-GB"/>
    </w:rPr>
  </w:style>
  <w:style w:type="paragraph" w:styleId="En-tte">
    <w:name w:val="header"/>
    <w:basedOn w:val="Normal"/>
    <w:link w:val="En-tteCar"/>
    <w:rsid w:val="00B13844"/>
    <w:pPr>
      <w:widowControl w:val="0"/>
      <w:tabs>
        <w:tab w:val="center" w:pos="4252"/>
        <w:tab w:val="right" w:pos="8504"/>
      </w:tabs>
      <w:snapToGrid w:val="0"/>
      <w:spacing w:after="0" w:line="240" w:lineRule="auto"/>
      <w:jc w:val="both"/>
    </w:pPr>
    <w:rPr>
      <w:rFonts w:ascii="Times New Roman" w:eastAsia="MS Mincho" w:hAnsi="Times New Roman" w:cs="Times New Roman"/>
      <w:kern w:val="2"/>
      <w:sz w:val="24"/>
      <w:szCs w:val="20"/>
      <w:lang w:eastAsia="ja-JP"/>
    </w:rPr>
  </w:style>
  <w:style w:type="character" w:customStyle="1" w:styleId="En-tteCar">
    <w:name w:val="En-tête Car"/>
    <w:basedOn w:val="Policepardfaut"/>
    <w:link w:val="En-tte"/>
    <w:rsid w:val="00B13844"/>
    <w:rPr>
      <w:rFonts w:ascii="Times New Roman" w:eastAsia="MS Mincho" w:hAnsi="Times New Roman" w:cs="Times New Roman"/>
      <w:kern w:val="2"/>
      <w:sz w:val="24"/>
      <w:szCs w:val="20"/>
      <w:lang w:eastAsia="ja-JP"/>
    </w:rPr>
  </w:style>
  <w:style w:type="paragraph" w:customStyle="1" w:styleId="ess03Address">
    <w:name w:val="ess_03_Address"/>
    <w:basedOn w:val="Normal"/>
    <w:rsid w:val="00B13844"/>
    <w:pPr>
      <w:suppressAutoHyphens/>
      <w:spacing w:after="360" w:line="240" w:lineRule="auto"/>
      <w:jc w:val="center"/>
    </w:pPr>
    <w:rPr>
      <w:rFonts w:ascii="Times New Roman" w:eastAsia="Times New Roman" w:hAnsi="Times New Roman" w:cs="Times New Roman"/>
      <w:lang w:val="en-GB"/>
    </w:rPr>
  </w:style>
  <w:style w:type="character" w:styleId="Lienhypertexte">
    <w:name w:val="Hyperlink"/>
    <w:rsid w:val="00B13844"/>
    <w:rPr>
      <w:color w:val="0000FF"/>
      <w:u w:val="single"/>
    </w:rPr>
  </w:style>
  <w:style w:type="character" w:customStyle="1" w:styleId="Titre4Car">
    <w:name w:val="Titre 4 Car"/>
    <w:basedOn w:val="Policepardfaut"/>
    <w:link w:val="Titre4"/>
    <w:rsid w:val="00B13844"/>
    <w:rPr>
      <w:rFonts w:ascii="Times New Roman" w:eastAsia="MS Mincho" w:hAnsi="Times New Roman" w:cs="Times New Roman"/>
      <w:b/>
      <w:kern w:val="2"/>
      <w:sz w:val="24"/>
      <w:szCs w:val="20"/>
      <w:lang w:eastAsia="ja-JP"/>
    </w:rPr>
  </w:style>
  <w:style w:type="paragraph" w:styleId="Paragraphedeliste">
    <w:name w:val="List Paragraph"/>
    <w:basedOn w:val="Normal"/>
    <w:uiPriority w:val="1"/>
    <w:qFormat/>
    <w:rsid w:val="00D8303A"/>
    <w:pPr>
      <w:ind w:left="720"/>
      <w:contextualSpacing/>
    </w:pPr>
  </w:style>
  <w:style w:type="paragraph" w:styleId="Titre">
    <w:name w:val="Title"/>
    <w:basedOn w:val="Normal"/>
    <w:next w:val="Normal"/>
    <w:link w:val="TitreCar"/>
    <w:uiPriority w:val="10"/>
    <w:qFormat/>
    <w:rsid w:val="004C1D6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C1D60"/>
    <w:rPr>
      <w:rFonts w:asciiTheme="majorHAnsi" w:eastAsiaTheme="majorEastAsia" w:hAnsiTheme="majorHAnsi" w:cstheme="majorBidi"/>
      <w:color w:val="323E4F" w:themeColor="text2" w:themeShade="BF"/>
      <w:spacing w:val="5"/>
      <w:kern w:val="28"/>
      <w:sz w:val="52"/>
      <w:szCs w:val="52"/>
    </w:rPr>
  </w:style>
  <w:style w:type="character" w:styleId="Mentionnonrsolue">
    <w:name w:val="Unresolved Mention"/>
    <w:basedOn w:val="Policepardfaut"/>
    <w:uiPriority w:val="99"/>
    <w:semiHidden/>
    <w:unhideWhenUsed/>
    <w:rsid w:val="00756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elix.kouad@xx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Jagrati Sahariya [MU - Jaipur]</dc:creator>
  <cp:lastModifiedBy>Yaovi Gagou</cp:lastModifiedBy>
  <cp:revision>2</cp:revision>
  <dcterms:created xsi:type="dcterms:W3CDTF">2024-09-15T07:47:00Z</dcterms:created>
  <dcterms:modified xsi:type="dcterms:W3CDTF">2024-09-15T07:47:00Z</dcterms:modified>
</cp:coreProperties>
</file>